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0E02D" w14:textId="47A4320A" w:rsidR="008D79C4" w:rsidRPr="00CC5CA6" w:rsidRDefault="008D79C4" w:rsidP="008D79C4">
      <w:pPr>
        <w:jc w:val="center"/>
        <w:rPr>
          <w:szCs w:val="28"/>
        </w:rPr>
      </w:pPr>
      <w:r w:rsidRPr="00CC5CA6">
        <w:rPr>
          <w:szCs w:val="28"/>
        </w:rPr>
        <w:t>АТТЕСТАЦИОННЫЙ ЛИСТ</w:t>
      </w:r>
    </w:p>
    <w:p w14:paraId="36D50779" w14:textId="29AD4290" w:rsidR="008D79C4" w:rsidRDefault="008D79C4" w:rsidP="008D79C4">
      <w:pPr>
        <w:ind w:firstLine="709"/>
        <w:jc w:val="center"/>
        <w:rPr>
          <w:szCs w:val="28"/>
        </w:rPr>
      </w:pPr>
      <w:r w:rsidRPr="00CC5CA6">
        <w:rPr>
          <w:szCs w:val="28"/>
        </w:rPr>
        <w:t xml:space="preserve">профессиональной деятельности обучающегося во время </w:t>
      </w:r>
      <w:r>
        <w:rPr>
          <w:szCs w:val="28"/>
        </w:rPr>
        <w:t>производственной</w:t>
      </w:r>
      <w:r w:rsidRPr="00CC5CA6">
        <w:rPr>
          <w:szCs w:val="28"/>
        </w:rPr>
        <w:t xml:space="preserve"> практики</w:t>
      </w:r>
      <w:r>
        <w:rPr>
          <w:szCs w:val="28"/>
        </w:rPr>
        <w:t xml:space="preserve"> по </w:t>
      </w:r>
      <w:r w:rsidRPr="00CA6E29">
        <w:rPr>
          <w:szCs w:val="28"/>
        </w:rPr>
        <w:t>ПМ 0</w:t>
      </w:r>
      <w:r>
        <w:rPr>
          <w:szCs w:val="28"/>
        </w:rPr>
        <w:t>2</w:t>
      </w:r>
      <w:r w:rsidRPr="00CA6E29">
        <w:rPr>
          <w:szCs w:val="28"/>
        </w:rPr>
        <w:t xml:space="preserve"> </w:t>
      </w:r>
      <w:r w:rsidRPr="0012148F">
        <w:rPr>
          <w:szCs w:val="28"/>
        </w:rPr>
        <w:t>Техническая поддержка и администрирование информационных ресурсов</w:t>
      </w:r>
    </w:p>
    <w:p w14:paraId="258C80BB" w14:textId="77777777" w:rsidR="008D79C4" w:rsidRPr="0076446C" w:rsidRDefault="008D79C4" w:rsidP="008D79C4">
      <w:pPr>
        <w:ind w:firstLine="709"/>
        <w:jc w:val="center"/>
        <w:rPr>
          <w:sz w:val="24"/>
          <w:szCs w:val="24"/>
        </w:rPr>
      </w:pPr>
    </w:p>
    <w:p w14:paraId="1A333C42" w14:textId="77777777" w:rsidR="008D79C4" w:rsidRPr="0076446C" w:rsidRDefault="008D79C4" w:rsidP="008D79C4">
      <w:pPr>
        <w:rPr>
          <w:sz w:val="24"/>
          <w:szCs w:val="24"/>
        </w:rPr>
      </w:pPr>
      <w:r w:rsidRPr="0076446C">
        <w:rPr>
          <w:sz w:val="24"/>
          <w:szCs w:val="24"/>
        </w:rPr>
        <w:t>1. Ф</w:t>
      </w:r>
      <w:r>
        <w:rPr>
          <w:sz w:val="24"/>
          <w:szCs w:val="24"/>
        </w:rPr>
        <w:t>.И.О</w:t>
      </w:r>
      <w:r w:rsidRPr="0076446C">
        <w:rPr>
          <w:sz w:val="24"/>
          <w:szCs w:val="24"/>
        </w:rPr>
        <w:t xml:space="preserve"> обучающегося ___________________________________________</w:t>
      </w:r>
      <w:r>
        <w:rPr>
          <w:sz w:val="24"/>
          <w:szCs w:val="24"/>
        </w:rPr>
        <w:t>__________</w:t>
      </w:r>
    </w:p>
    <w:p w14:paraId="3A9B7DE7" w14:textId="77777777" w:rsidR="008D79C4" w:rsidRPr="0076446C" w:rsidRDefault="008D79C4" w:rsidP="008D79C4">
      <w:pPr>
        <w:shd w:val="clear" w:color="auto" w:fill="FFFFFF"/>
        <w:tabs>
          <w:tab w:val="left" w:pos="993"/>
        </w:tabs>
        <w:ind w:right="14"/>
        <w:jc w:val="both"/>
        <w:rPr>
          <w:sz w:val="24"/>
          <w:szCs w:val="24"/>
        </w:rPr>
      </w:pPr>
      <w:r w:rsidRPr="0076446C">
        <w:rPr>
          <w:sz w:val="24"/>
          <w:szCs w:val="24"/>
        </w:rPr>
        <w:t xml:space="preserve">группа № </w:t>
      </w:r>
      <w:r>
        <w:rPr>
          <w:sz w:val="24"/>
          <w:szCs w:val="24"/>
        </w:rPr>
        <w:t>454</w:t>
      </w:r>
      <w:r w:rsidRPr="0076446C">
        <w:rPr>
          <w:sz w:val="24"/>
          <w:szCs w:val="24"/>
        </w:rPr>
        <w:t xml:space="preserve">, специальность: </w:t>
      </w:r>
      <w:r w:rsidRPr="009777C6">
        <w:rPr>
          <w:sz w:val="24"/>
          <w:szCs w:val="24"/>
        </w:rPr>
        <w:t>09.02.09 Веб-разработка</w:t>
      </w:r>
    </w:p>
    <w:p w14:paraId="7A39DD28" w14:textId="77777777" w:rsidR="008D79C4" w:rsidRPr="0076446C" w:rsidRDefault="008D79C4" w:rsidP="008D79C4">
      <w:pPr>
        <w:suppressAutoHyphens/>
        <w:jc w:val="both"/>
        <w:rPr>
          <w:sz w:val="24"/>
          <w:szCs w:val="24"/>
        </w:rPr>
      </w:pPr>
      <w:r w:rsidRPr="0076446C">
        <w:rPr>
          <w:sz w:val="24"/>
          <w:szCs w:val="24"/>
        </w:rPr>
        <w:t xml:space="preserve">2. Место проведения практики (организация), наименование, юридический </w:t>
      </w:r>
    </w:p>
    <w:p w14:paraId="18E64A5C" w14:textId="77777777" w:rsidR="008D79C4" w:rsidRPr="00EF4C4F" w:rsidRDefault="008D79C4" w:rsidP="008D79C4">
      <w:pPr>
        <w:jc w:val="both"/>
        <w:rPr>
          <w:sz w:val="24"/>
          <w:szCs w:val="24"/>
        </w:rPr>
      </w:pPr>
      <w:r w:rsidRPr="0076446C">
        <w:rPr>
          <w:sz w:val="24"/>
          <w:szCs w:val="24"/>
        </w:rPr>
        <w:t>адрес:</w:t>
      </w:r>
      <w:r w:rsidRPr="00EF4C4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____________________________________________________________________</w:t>
      </w:r>
    </w:p>
    <w:p w14:paraId="55BF6497" w14:textId="13B8D636" w:rsidR="008D79C4" w:rsidRPr="006B5D18" w:rsidRDefault="008D79C4" w:rsidP="008D79C4">
      <w:pPr>
        <w:jc w:val="both"/>
        <w:rPr>
          <w:sz w:val="24"/>
          <w:szCs w:val="24"/>
        </w:rPr>
      </w:pPr>
      <w:r w:rsidRPr="0076446C">
        <w:rPr>
          <w:sz w:val="24"/>
          <w:szCs w:val="24"/>
        </w:rPr>
        <w:t xml:space="preserve">3. Время проведения практики: с </w:t>
      </w:r>
      <w:r w:rsidRPr="004C224A">
        <w:rPr>
          <w:sz w:val="24"/>
          <w:szCs w:val="24"/>
        </w:rPr>
        <w:t>08.06.2026г</w:t>
      </w:r>
      <w:r w:rsidRPr="0076446C">
        <w:rPr>
          <w:sz w:val="24"/>
          <w:szCs w:val="24"/>
        </w:rPr>
        <w:t xml:space="preserve"> по </w:t>
      </w:r>
      <w:r w:rsidRPr="004C224A">
        <w:rPr>
          <w:sz w:val="24"/>
          <w:szCs w:val="24"/>
        </w:rPr>
        <w:t>20.06.2026г</w:t>
      </w:r>
    </w:p>
    <w:p w14:paraId="2A82E566" w14:textId="77777777" w:rsidR="008D79C4" w:rsidRPr="0076446C" w:rsidRDefault="008D79C4" w:rsidP="008D79C4">
      <w:pPr>
        <w:jc w:val="both"/>
        <w:rPr>
          <w:sz w:val="24"/>
          <w:szCs w:val="24"/>
        </w:rPr>
      </w:pPr>
      <w:r w:rsidRPr="0076446C">
        <w:rPr>
          <w:sz w:val="24"/>
          <w:szCs w:val="24"/>
        </w:rPr>
        <w:t>4. Виды и объем работ, выполненные обучающимся во время учебной практики: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797"/>
        <w:gridCol w:w="1275"/>
        <w:gridCol w:w="1276"/>
      </w:tblGrid>
      <w:tr w:rsidR="008D79C4" w:rsidRPr="0076446C" w14:paraId="2DE794E6" w14:textId="77777777" w:rsidTr="009C5A26">
        <w:tc>
          <w:tcPr>
            <w:tcW w:w="7797" w:type="dxa"/>
            <w:vAlign w:val="center"/>
          </w:tcPr>
          <w:p w14:paraId="7AA74D26" w14:textId="77777777" w:rsidR="008D79C4" w:rsidRPr="0076446C" w:rsidRDefault="008D79C4" w:rsidP="009C5A26">
            <w:pPr>
              <w:jc w:val="center"/>
              <w:rPr>
                <w:bCs/>
                <w:sz w:val="24"/>
                <w:szCs w:val="24"/>
              </w:rPr>
            </w:pPr>
            <w:r w:rsidRPr="0076446C">
              <w:rPr>
                <w:bCs/>
                <w:sz w:val="24"/>
                <w:szCs w:val="24"/>
              </w:rPr>
              <w:t>Виды работ</w:t>
            </w:r>
          </w:p>
        </w:tc>
        <w:tc>
          <w:tcPr>
            <w:tcW w:w="1275" w:type="dxa"/>
            <w:vAlign w:val="center"/>
          </w:tcPr>
          <w:p w14:paraId="7F479580" w14:textId="77777777" w:rsidR="008D79C4" w:rsidRPr="0076446C" w:rsidRDefault="008D79C4" w:rsidP="009C5A26">
            <w:pPr>
              <w:jc w:val="center"/>
              <w:rPr>
                <w:bCs/>
                <w:sz w:val="24"/>
                <w:szCs w:val="24"/>
              </w:rPr>
            </w:pPr>
            <w:r w:rsidRPr="0076446C">
              <w:rPr>
                <w:bCs/>
                <w:sz w:val="24"/>
                <w:szCs w:val="24"/>
              </w:rPr>
              <w:t>Затрачен</w:t>
            </w:r>
            <w:r>
              <w:rPr>
                <w:bCs/>
                <w:sz w:val="24"/>
                <w:szCs w:val="24"/>
              </w:rPr>
              <w:t>ное</w:t>
            </w:r>
            <w:r w:rsidRPr="0076446C">
              <w:rPr>
                <w:bCs/>
                <w:sz w:val="24"/>
                <w:szCs w:val="24"/>
              </w:rPr>
              <w:t xml:space="preserve"> время</w:t>
            </w:r>
          </w:p>
        </w:tc>
        <w:tc>
          <w:tcPr>
            <w:tcW w:w="1276" w:type="dxa"/>
            <w:vAlign w:val="center"/>
          </w:tcPr>
          <w:p w14:paraId="783F4283" w14:textId="77777777" w:rsidR="008D79C4" w:rsidRPr="0076446C" w:rsidRDefault="008D79C4" w:rsidP="009C5A26">
            <w:pPr>
              <w:jc w:val="center"/>
              <w:rPr>
                <w:bCs/>
                <w:sz w:val="24"/>
                <w:szCs w:val="24"/>
              </w:rPr>
            </w:pPr>
            <w:r w:rsidRPr="0076446C">
              <w:rPr>
                <w:bCs/>
                <w:sz w:val="24"/>
                <w:szCs w:val="24"/>
              </w:rPr>
              <w:t>Примеча</w:t>
            </w:r>
            <w:r>
              <w:rPr>
                <w:bCs/>
                <w:sz w:val="24"/>
                <w:szCs w:val="24"/>
              </w:rPr>
              <w:t>н</w:t>
            </w:r>
            <w:r w:rsidRPr="0076446C">
              <w:rPr>
                <w:bCs/>
                <w:sz w:val="24"/>
                <w:szCs w:val="24"/>
              </w:rPr>
              <w:t>ия (или оценка)</w:t>
            </w:r>
          </w:p>
        </w:tc>
      </w:tr>
      <w:tr w:rsidR="00DB6A65" w:rsidRPr="00CA6E29" w14:paraId="527816C2" w14:textId="77777777" w:rsidTr="009C5A26">
        <w:tc>
          <w:tcPr>
            <w:tcW w:w="7797" w:type="dxa"/>
            <w:vAlign w:val="center"/>
          </w:tcPr>
          <w:p w14:paraId="28481865" w14:textId="5B3C698A" w:rsidR="00DB6A65" w:rsidRPr="003560AD" w:rsidRDefault="00DB6A65" w:rsidP="00DB6A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6883">
              <w:rPr>
                <w:sz w:val="24"/>
                <w:szCs w:val="24"/>
              </w:rPr>
              <w:t>Глубокий аудит инфраструктуры и угроз безопасности веб-приложения.</w:t>
            </w:r>
          </w:p>
        </w:tc>
        <w:tc>
          <w:tcPr>
            <w:tcW w:w="1275" w:type="dxa"/>
          </w:tcPr>
          <w:p w14:paraId="70DC9030" w14:textId="24D12A6D" w:rsidR="00DB6A65" w:rsidRPr="00CA6E29" w:rsidRDefault="00DB6A65" w:rsidP="00DB6A65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89475CD" w14:textId="77777777" w:rsidR="00DB6A65" w:rsidRPr="00CA6E29" w:rsidRDefault="00DB6A65" w:rsidP="00DB6A6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6A65" w:rsidRPr="00CA6E29" w14:paraId="0707F5FD" w14:textId="77777777" w:rsidTr="009C5A26">
        <w:tc>
          <w:tcPr>
            <w:tcW w:w="7797" w:type="dxa"/>
            <w:vAlign w:val="center"/>
          </w:tcPr>
          <w:p w14:paraId="640DEFC9" w14:textId="37A9B9EF" w:rsidR="00DB6A65" w:rsidRPr="003560AD" w:rsidRDefault="00DB6A65" w:rsidP="00DB6A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6883">
              <w:rPr>
                <w:sz w:val="24"/>
                <w:szCs w:val="24"/>
              </w:rPr>
              <w:t>Разработка регламента по обеспечению безопасности (часть 1).</w:t>
            </w:r>
          </w:p>
        </w:tc>
        <w:tc>
          <w:tcPr>
            <w:tcW w:w="1275" w:type="dxa"/>
          </w:tcPr>
          <w:p w14:paraId="05B4CDA9" w14:textId="73B9E9AF" w:rsidR="00DB6A65" w:rsidRPr="0012148F" w:rsidRDefault="00DB6A65" w:rsidP="00DB6A65">
            <w:pPr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442857E" w14:textId="77777777" w:rsidR="00DB6A65" w:rsidRPr="00CA6E29" w:rsidRDefault="00DB6A65" w:rsidP="00DB6A6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6A65" w:rsidRPr="00CA6E29" w14:paraId="635BB46F" w14:textId="77777777" w:rsidTr="009C5A26">
        <w:tc>
          <w:tcPr>
            <w:tcW w:w="7797" w:type="dxa"/>
            <w:vAlign w:val="center"/>
          </w:tcPr>
          <w:p w14:paraId="57749BC3" w14:textId="054EE7C2" w:rsidR="00DB6A65" w:rsidRPr="003560AD" w:rsidRDefault="00DB6A65" w:rsidP="00DB6A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6883">
              <w:rPr>
                <w:sz w:val="24"/>
                <w:szCs w:val="24"/>
              </w:rPr>
              <w:t>Разработка регламента по обеспечению безопасности (часть 2).</w:t>
            </w:r>
          </w:p>
        </w:tc>
        <w:tc>
          <w:tcPr>
            <w:tcW w:w="1275" w:type="dxa"/>
          </w:tcPr>
          <w:p w14:paraId="2F88722A" w14:textId="3F6A4F37" w:rsidR="00DB6A65" w:rsidRPr="00703D41" w:rsidRDefault="00DB6A65" w:rsidP="00DB6A65">
            <w:pPr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090856F" w14:textId="77777777" w:rsidR="00DB6A65" w:rsidRPr="00CA6E29" w:rsidRDefault="00DB6A65" w:rsidP="00DB6A6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6A65" w:rsidRPr="00CA6E29" w14:paraId="4CBD1438" w14:textId="77777777" w:rsidTr="009C5A26">
        <w:tc>
          <w:tcPr>
            <w:tcW w:w="7797" w:type="dxa"/>
            <w:vAlign w:val="center"/>
          </w:tcPr>
          <w:p w14:paraId="5026009B" w14:textId="3F1DC076" w:rsidR="00DB6A65" w:rsidRPr="003560AD" w:rsidRDefault="00DB6A65" w:rsidP="00DB6A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6883">
              <w:rPr>
                <w:sz w:val="24"/>
                <w:szCs w:val="24"/>
              </w:rPr>
              <w:t>Практическая работа с системой контроля версий и развертывания.</w:t>
            </w:r>
          </w:p>
        </w:tc>
        <w:tc>
          <w:tcPr>
            <w:tcW w:w="1275" w:type="dxa"/>
          </w:tcPr>
          <w:p w14:paraId="5CF224EE" w14:textId="47F9EF44" w:rsidR="00DB6A65" w:rsidRPr="00CA6E29" w:rsidRDefault="00DB6A65" w:rsidP="00DB6A65">
            <w:pPr>
              <w:ind w:left="8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07FAA82" w14:textId="77777777" w:rsidR="00DB6A65" w:rsidRPr="00CA6E29" w:rsidRDefault="00DB6A65" w:rsidP="00DB6A6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6A65" w:rsidRPr="00CA6E29" w14:paraId="61BC028E" w14:textId="77777777" w:rsidTr="009C5A26">
        <w:tc>
          <w:tcPr>
            <w:tcW w:w="7797" w:type="dxa"/>
            <w:vAlign w:val="center"/>
          </w:tcPr>
          <w:p w14:paraId="0CBD7DC4" w14:textId="736D578A" w:rsidR="00DB6A65" w:rsidRPr="003560AD" w:rsidRDefault="00DB6A65" w:rsidP="00DB6A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6883">
              <w:rPr>
                <w:sz w:val="24"/>
                <w:szCs w:val="24"/>
              </w:rPr>
              <w:t>Установка и базовая настройка веб-сервера и среды выполнения.</w:t>
            </w:r>
          </w:p>
        </w:tc>
        <w:tc>
          <w:tcPr>
            <w:tcW w:w="1275" w:type="dxa"/>
          </w:tcPr>
          <w:p w14:paraId="5C8E7E60" w14:textId="5AEDE829" w:rsidR="00DB6A65" w:rsidRPr="00703D41" w:rsidRDefault="00DB6A65" w:rsidP="00DB6A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1930F3A" w14:textId="77777777" w:rsidR="00DB6A65" w:rsidRPr="00CA6E29" w:rsidRDefault="00DB6A65" w:rsidP="00DB6A6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B6A65" w:rsidRPr="00CA6E29" w14:paraId="328B81CD" w14:textId="77777777" w:rsidTr="009C5A26">
        <w:tc>
          <w:tcPr>
            <w:tcW w:w="7797" w:type="dxa"/>
            <w:vAlign w:val="center"/>
          </w:tcPr>
          <w:p w14:paraId="04BADD4D" w14:textId="44C43FD2" w:rsidR="00DB6A65" w:rsidRPr="003560AD" w:rsidRDefault="00DB6A65" w:rsidP="00DB6A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6883">
              <w:rPr>
                <w:sz w:val="24"/>
                <w:szCs w:val="24"/>
              </w:rPr>
              <w:t>Установка, настройка СУБД и развертывание резервной копии.</w:t>
            </w:r>
          </w:p>
        </w:tc>
        <w:tc>
          <w:tcPr>
            <w:tcW w:w="1275" w:type="dxa"/>
          </w:tcPr>
          <w:p w14:paraId="0FC8930A" w14:textId="68377988" w:rsidR="00DB6A65" w:rsidRPr="00703D41" w:rsidRDefault="00DB6A65" w:rsidP="00DB6A65">
            <w:pPr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1CBDA5BA" w14:textId="77777777" w:rsidR="00DB6A65" w:rsidRPr="00CA6E29" w:rsidRDefault="00DB6A65" w:rsidP="00DB6A65">
            <w:pPr>
              <w:rPr>
                <w:bCs/>
                <w:sz w:val="24"/>
                <w:szCs w:val="24"/>
              </w:rPr>
            </w:pPr>
          </w:p>
        </w:tc>
      </w:tr>
      <w:tr w:rsidR="00DB6A65" w:rsidRPr="00CA6E29" w14:paraId="6702B36C" w14:textId="77777777" w:rsidTr="009C5A26">
        <w:tc>
          <w:tcPr>
            <w:tcW w:w="7797" w:type="dxa"/>
            <w:vAlign w:val="center"/>
          </w:tcPr>
          <w:p w14:paraId="2CFF55EA" w14:textId="37D12A57" w:rsidR="00DB6A65" w:rsidRPr="00CC6EEF" w:rsidRDefault="00DB6A65" w:rsidP="00DB6A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6883">
              <w:rPr>
                <w:sz w:val="24"/>
                <w:szCs w:val="24"/>
              </w:rPr>
              <w:t>Настройка системы резервного копирования.</w:t>
            </w:r>
          </w:p>
        </w:tc>
        <w:tc>
          <w:tcPr>
            <w:tcW w:w="1275" w:type="dxa"/>
          </w:tcPr>
          <w:p w14:paraId="5A8FAD93" w14:textId="7457AC59" w:rsidR="00DB6A65" w:rsidRDefault="00DB6A65" w:rsidP="00DB6A65">
            <w:pPr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5502C9C0" w14:textId="77777777" w:rsidR="00DB6A65" w:rsidRPr="00CA6E29" w:rsidRDefault="00DB6A65" w:rsidP="00DB6A65">
            <w:pPr>
              <w:rPr>
                <w:bCs/>
                <w:sz w:val="24"/>
                <w:szCs w:val="24"/>
              </w:rPr>
            </w:pPr>
          </w:p>
        </w:tc>
      </w:tr>
      <w:tr w:rsidR="00DB6A65" w:rsidRPr="00CA6E29" w14:paraId="707EE1E8" w14:textId="77777777" w:rsidTr="009C5A26">
        <w:tc>
          <w:tcPr>
            <w:tcW w:w="7797" w:type="dxa"/>
            <w:vAlign w:val="center"/>
          </w:tcPr>
          <w:p w14:paraId="6DAA2CEB" w14:textId="6E521748" w:rsidR="00DB6A65" w:rsidRPr="00CC6EEF" w:rsidRDefault="00DB6A65" w:rsidP="00DB6A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6883">
              <w:rPr>
                <w:sz w:val="24"/>
                <w:szCs w:val="24"/>
              </w:rPr>
              <w:t>Тестирование процедуры восстановления из резервной копии.</w:t>
            </w:r>
          </w:p>
        </w:tc>
        <w:tc>
          <w:tcPr>
            <w:tcW w:w="1275" w:type="dxa"/>
          </w:tcPr>
          <w:p w14:paraId="348A28C9" w14:textId="42516EA3" w:rsidR="00DB6A65" w:rsidRDefault="00DB6A65" w:rsidP="00DB6A65">
            <w:pPr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334B72C6" w14:textId="77777777" w:rsidR="00DB6A65" w:rsidRPr="00CA6E29" w:rsidRDefault="00DB6A65" w:rsidP="00DB6A65">
            <w:pPr>
              <w:rPr>
                <w:bCs/>
                <w:sz w:val="24"/>
                <w:szCs w:val="24"/>
              </w:rPr>
            </w:pPr>
          </w:p>
        </w:tc>
      </w:tr>
      <w:tr w:rsidR="00DB6A65" w:rsidRPr="00CA6E29" w14:paraId="01991829" w14:textId="77777777" w:rsidTr="009C5A26">
        <w:tc>
          <w:tcPr>
            <w:tcW w:w="7797" w:type="dxa"/>
            <w:vAlign w:val="center"/>
          </w:tcPr>
          <w:p w14:paraId="4EAD622A" w14:textId="5E541087" w:rsidR="00DB6A65" w:rsidRPr="00CC6EEF" w:rsidRDefault="00DB6A65" w:rsidP="00DB6A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6883">
              <w:rPr>
                <w:sz w:val="24"/>
                <w:szCs w:val="24"/>
              </w:rPr>
              <w:t>Настройка системы аутентификации и ролевой модели.</w:t>
            </w:r>
          </w:p>
        </w:tc>
        <w:tc>
          <w:tcPr>
            <w:tcW w:w="1275" w:type="dxa"/>
          </w:tcPr>
          <w:p w14:paraId="6C9BB9D9" w14:textId="44A1D8BB" w:rsidR="00DB6A65" w:rsidRDefault="00DB6A65" w:rsidP="00DB6A65">
            <w:pPr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D35BCCF" w14:textId="77777777" w:rsidR="00DB6A65" w:rsidRPr="00CA6E29" w:rsidRDefault="00DB6A65" w:rsidP="00DB6A65">
            <w:pPr>
              <w:rPr>
                <w:bCs/>
                <w:sz w:val="24"/>
                <w:szCs w:val="24"/>
              </w:rPr>
            </w:pPr>
          </w:p>
        </w:tc>
      </w:tr>
      <w:tr w:rsidR="00DB6A65" w:rsidRPr="00CA6E29" w14:paraId="5AAD28F8" w14:textId="77777777" w:rsidTr="009C5A26">
        <w:tc>
          <w:tcPr>
            <w:tcW w:w="7797" w:type="dxa"/>
            <w:vAlign w:val="center"/>
          </w:tcPr>
          <w:p w14:paraId="26380169" w14:textId="5A0AF01F" w:rsidR="00DB6A65" w:rsidRPr="00984FB0" w:rsidRDefault="00DB6A65" w:rsidP="00DB6A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6883">
              <w:rPr>
                <w:sz w:val="24"/>
                <w:szCs w:val="24"/>
              </w:rPr>
              <w:t>Применение средств обеспечения безопасности.</w:t>
            </w:r>
          </w:p>
        </w:tc>
        <w:tc>
          <w:tcPr>
            <w:tcW w:w="1275" w:type="dxa"/>
          </w:tcPr>
          <w:p w14:paraId="4D9AD769" w14:textId="10044605" w:rsidR="00DB6A65" w:rsidRDefault="00DB6A65" w:rsidP="00DB6A65">
            <w:pPr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4846AECF" w14:textId="77777777" w:rsidR="00DB6A65" w:rsidRPr="00CA6E29" w:rsidRDefault="00DB6A65" w:rsidP="00DB6A65">
            <w:pPr>
              <w:rPr>
                <w:bCs/>
                <w:sz w:val="24"/>
                <w:szCs w:val="24"/>
              </w:rPr>
            </w:pPr>
          </w:p>
        </w:tc>
      </w:tr>
      <w:tr w:rsidR="00DB6A65" w:rsidRPr="00CA6E29" w14:paraId="50EAAAD9" w14:textId="77777777" w:rsidTr="009C5A26">
        <w:tc>
          <w:tcPr>
            <w:tcW w:w="7797" w:type="dxa"/>
            <w:vAlign w:val="center"/>
          </w:tcPr>
          <w:p w14:paraId="44794A04" w14:textId="70AAB05F" w:rsidR="00DB6A65" w:rsidRPr="00984FB0" w:rsidRDefault="00DB6A65" w:rsidP="00DB6A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6883">
              <w:rPr>
                <w:sz w:val="24"/>
                <w:szCs w:val="24"/>
              </w:rPr>
              <w:t>Обработка типовых запросов в службе поддержки (симуляция).</w:t>
            </w:r>
          </w:p>
        </w:tc>
        <w:tc>
          <w:tcPr>
            <w:tcW w:w="1275" w:type="dxa"/>
          </w:tcPr>
          <w:p w14:paraId="7C194C5F" w14:textId="0EFED741" w:rsidR="00DB6A65" w:rsidRDefault="00DB6A65" w:rsidP="00DB6A65">
            <w:pPr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7193DF4E" w14:textId="77777777" w:rsidR="00DB6A65" w:rsidRPr="00CA6E29" w:rsidRDefault="00DB6A65" w:rsidP="00DB6A65">
            <w:pPr>
              <w:rPr>
                <w:bCs/>
                <w:sz w:val="24"/>
                <w:szCs w:val="24"/>
              </w:rPr>
            </w:pPr>
          </w:p>
        </w:tc>
      </w:tr>
      <w:tr w:rsidR="00DB6A65" w:rsidRPr="00CA6E29" w14:paraId="4192E2F3" w14:textId="77777777" w:rsidTr="009C5A26">
        <w:tc>
          <w:tcPr>
            <w:tcW w:w="7797" w:type="dxa"/>
            <w:vAlign w:val="center"/>
          </w:tcPr>
          <w:p w14:paraId="46D821C3" w14:textId="5F3D27EB" w:rsidR="00DB6A65" w:rsidRPr="00984FB0" w:rsidRDefault="00DB6A65" w:rsidP="00DB6A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96883">
              <w:rPr>
                <w:sz w:val="24"/>
                <w:szCs w:val="24"/>
              </w:rPr>
              <w:t>Комплексное задание и подготовка отчетной документации.</w:t>
            </w:r>
          </w:p>
        </w:tc>
        <w:tc>
          <w:tcPr>
            <w:tcW w:w="1275" w:type="dxa"/>
          </w:tcPr>
          <w:p w14:paraId="6C9409FB" w14:textId="61949D3F" w:rsidR="00DB6A65" w:rsidRDefault="00DB6A65" w:rsidP="00DB6A65">
            <w:pPr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64FE1B7" w14:textId="77777777" w:rsidR="00DB6A65" w:rsidRPr="00CA6E29" w:rsidRDefault="00DB6A65" w:rsidP="00DB6A65">
            <w:pPr>
              <w:rPr>
                <w:bCs/>
                <w:sz w:val="24"/>
                <w:szCs w:val="24"/>
              </w:rPr>
            </w:pPr>
          </w:p>
        </w:tc>
      </w:tr>
    </w:tbl>
    <w:p w14:paraId="694090E4" w14:textId="77777777" w:rsidR="008D79C4" w:rsidRPr="0076446C" w:rsidRDefault="008D79C4" w:rsidP="008D79C4">
      <w:pPr>
        <w:rPr>
          <w:sz w:val="24"/>
          <w:szCs w:val="24"/>
        </w:rPr>
      </w:pPr>
      <w:r w:rsidRPr="0076446C">
        <w:rPr>
          <w:sz w:val="24"/>
          <w:szCs w:val="24"/>
        </w:rPr>
        <w:t>5. Качество выполнения работ в соответствии с технологией и требованиями организации, в которой проходил практику</w:t>
      </w:r>
      <w:r>
        <w:rPr>
          <w:sz w:val="24"/>
          <w:szCs w:val="24"/>
        </w:rPr>
        <w:t xml:space="preserve"> </w:t>
      </w:r>
      <w:r w:rsidRPr="0076446C">
        <w:rPr>
          <w:sz w:val="24"/>
          <w:szCs w:val="24"/>
        </w:rPr>
        <w:t>____________________________</w:t>
      </w:r>
      <w:r>
        <w:rPr>
          <w:sz w:val="24"/>
          <w:szCs w:val="24"/>
        </w:rPr>
        <w:t>______________________</w:t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  <w:r w:rsidRPr="0076446C">
        <w:rPr>
          <w:sz w:val="24"/>
          <w:szCs w:val="24"/>
        </w:rPr>
        <w:softHyphen/>
      </w:r>
    </w:p>
    <w:p w14:paraId="6D037D47" w14:textId="77777777" w:rsidR="008D79C4" w:rsidRPr="0076446C" w:rsidRDefault="008D79C4" w:rsidP="008D79C4">
      <w:pPr>
        <w:rPr>
          <w:sz w:val="24"/>
          <w:szCs w:val="24"/>
        </w:rPr>
      </w:pPr>
      <w:r w:rsidRPr="0076446C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</w:t>
      </w:r>
    </w:p>
    <w:p w14:paraId="39E9FB2A" w14:textId="77777777" w:rsidR="008D79C4" w:rsidRPr="0076446C" w:rsidRDefault="008D79C4" w:rsidP="008D79C4">
      <w:pPr>
        <w:rPr>
          <w:sz w:val="24"/>
          <w:szCs w:val="24"/>
        </w:rPr>
      </w:pPr>
      <w:r w:rsidRPr="0076446C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</w:t>
      </w:r>
    </w:p>
    <w:p w14:paraId="60554329" w14:textId="77777777" w:rsidR="008D79C4" w:rsidRPr="0076446C" w:rsidRDefault="008D79C4" w:rsidP="008D79C4">
      <w:pPr>
        <w:rPr>
          <w:sz w:val="24"/>
          <w:szCs w:val="24"/>
        </w:rPr>
      </w:pPr>
      <w:r w:rsidRPr="0076446C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</w:t>
      </w:r>
    </w:p>
    <w:p w14:paraId="41FE71FB" w14:textId="77777777" w:rsidR="008D79C4" w:rsidRPr="000E70D8" w:rsidRDefault="008D79C4" w:rsidP="008D79C4">
      <w:pPr>
        <w:rPr>
          <w:sz w:val="24"/>
          <w:szCs w:val="24"/>
        </w:rPr>
      </w:pPr>
      <w:r w:rsidRPr="00876C68">
        <w:rPr>
          <w:sz w:val="24"/>
          <w:szCs w:val="24"/>
        </w:rPr>
        <w:t>Рекомендуемая о</w:t>
      </w:r>
      <w:r>
        <w:rPr>
          <w:sz w:val="24"/>
          <w:szCs w:val="24"/>
        </w:rPr>
        <w:t>ц</w:t>
      </w:r>
      <w:r w:rsidRPr="00876C68">
        <w:rPr>
          <w:sz w:val="24"/>
          <w:szCs w:val="24"/>
        </w:rPr>
        <w:t xml:space="preserve">енка </w:t>
      </w:r>
      <w:r>
        <w:rPr>
          <w:sz w:val="24"/>
          <w:szCs w:val="24"/>
        </w:rPr>
        <w:t>по практике: _____________________________________________</w:t>
      </w:r>
    </w:p>
    <w:p w14:paraId="59678E36" w14:textId="0F8A32E7" w:rsidR="008D79C4" w:rsidRDefault="008D79C4" w:rsidP="008D79C4">
      <w:pPr>
        <w:rPr>
          <w:sz w:val="24"/>
          <w:szCs w:val="24"/>
        </w:rPr>
      </w:pPr>
      <w:r>
        <w:rPr>
          <w:sz w:val="24"/>
          <w:szCs w:val="24"/>
        </w:rPr>
        <w:t>«2</w:t>
      </w:r>
      <w:r w:rsidR="00E31D31">
        <w:rPr>
          <w:sz w:val="24"/>
          <w:szCs w:val="24"/>
        </w:rPr>
        <w:t>0</w:t>
      </w:r>
      <w:r>
        <w:rPr>
          <w:sz w:val="24"/>
          <w:szCs w:val="24"/>
        </w:rPr>
        <w:t xml:space="preserve">» </w:t>
      </w:r>
      <w:r w:rsidR="00E31D31">
        <w:rPr>
          <w:sz w:val="24"/>
          <w:szCs w:val="24"/>
        </w:rPr>
        <w:t>июня</w:t>
      </w:r>
      <w:bookmarkStart w:id="0" w:name="_GoBack"/>
      <w:bookmarkEnd w:id="0"/>
      <w:r>
        <w:rPr>
          <w:sz w:val="24"/>
          <w:szCs w:val="24"/>
        </w:rPr>
        <w:t xml:space="preserve"> 2026 г.   </w:t>
      </w:r>
      <w:r w:rsidRPr="0076446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6446C">
        <w:rPr>
          <w:sz w:val="24"/>
          <w:szCs w:val="24"/>
        </w:rPr>
        <w:t xml:space="preserve">                                                  _____________</w:t>
      </w:r>
      <w:r>
        <w:rPr>
          <w:sz w:val="24"/>
          <w:szCs w:val="24"/>
        </w:rPr>
        <w:t xml:space="preserve"> /_________________</w:t>
      </w:r>
    </w:p>
    <w:p w14:paraId="74C79A43" w14:textId="77777777" w:rsidR="008D79C4" w:rsidRPr="0076446C" w:rsidRDefault="008D79C4" w:rsidP="008D79C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М.П.</w:t>
      </w:r>
    </w:p>
    <w:p w14:paraId="69BD2D52" w14:textId="4DD38BBA" w:rsidR="009777C6" w:rsidRDefault="009777C6" w:rsidP="008D79C4">
      <w:pPr>
        <w:spacing w:after="200" w:line="276" w:lineRule="auto"/>
        <w:rPr>
          <w:szCs w:val="28"/>
        </w:rPr>
      </w:pPr>
    </w:p>
    <w:sectPr w:rsidR="009777C6" w:rsidSect="00633F5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93B49" w14:textId="77777777" w:rsidR="007E60FE" w:rsidRDefault="007E60FE" w:rsidP="0012148F">
      <w:r>
        <w:separator/>
      </w:r>
    </w:p>
  </w:endnote>
  <w:endnote w:type="continuationSeparator" w:id="0">
    <w:p w14:paraId="47411E35" w14:textId="77777777" w:rsidR="007E60FE" w:rsidRDefault="007E60FE" w:rsidP="0012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F0A96" w14:textId="77777777" w:rsidR="007E60FE" w:rsidRDefault="007E60FE" w:rsidP="0012148F">
      <w:r>
        <w:separator/>
      </w:r>
    </w:p>
  </w:footnote>
  <w:footnote w:type="continuationSeparator" w:id="0">
    <w:p w14:paraId="01DB7A77" w14:textId="77777777" w:rsidR="007E60FE" w:rsidRDefault="007E60FE" w:rsidP="00121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844F1"/>
    <w:multiLevelType w:val="hybridMultilevel"/>
    <w:tmpl w:val="1F72B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B1CC2"/>
    <w:multiLevelType w:val="hybridMultilevel"/>
    <w:tmpl w:val="1F72B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57D97"/>
    <w:multiLevelType w:val="hybridMultilevel"/>
    <w:tmpl w:val="953CC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95EF2"/>
    <w:multiLevelType w:val="hybridMultilevel"/>
    <w:tmpl w:val="1F72B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BA1300"/>
    <w:multiLevelType w:val="hybridMultilevel"/>
    <w:tmpl w:val="1F72B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D24BF"/>
    <w:multiLevelType w:val="hybridMultilevel"/>
    <w:tmpl w:val="1F72BBFE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EB"/>
    <w:rsid w:val="000A0783"/>
    <w:rsid w:val="000E70D8"/>
    <w:rsid w:val="00104786"/>
    <w:rsid w:val="0012148F"/>
    <w:rsid w:val="001D6597"/>
    <w:rsid w:val="00215ECB"/>
    <w:rsid w:val="00226F1D"/>
    <w:rsid w:val="00286711"/>
    <w:rsid w:val="002F2ADA"/>
    <w:rsid w:val="003560AD"/>
    <w:rsid w:val="00390A33"/>
    <w:rsid w:val="003E50B6"/>
    <w:rsid w:val="003E593B"/>
    <w:rsid w:val="00415A92"/>
    <w:rsid w:val="00504E94"/>
    <w:rsid w:val="00524986"/>
    <w:rsid w:val="006139EB"/>
    <w:rsid w:val="00633F5D"/>
    <w:rsid w:val="0064259D"/>
    <w:rsid w:val="006B5D18"/>
    <w:rsid w:val="006D4EA8"/>
    <w:rsid w:val="00703D41"/>
    <w:rsid w:val="00760A38"/>
    <w:rsid w:val="0076446C"/>
    <w:rsid w:val="007B565B"/>
    <w:rsid w:val="007C111A"/>
    <w:rsid w:val="007E60FE"/>
    <w:rsid w:val="00810478"/>
    <w:rsid w:val="0082537E"/>
    <w:rsid w:val="0085194D"/>
    <w:rsid w:val="00861960"/>
    <w:rsid w:val="00876C68"/>
    <w:rsid w:val="008D79C4"/>
    <w:rsid w:val="009346D0"/>
    <w:rsid w:val="00934B94"/>
    <w:rsid w:val="009777C6"/>
    <w:rsid w:val="009F4D12"/>
    <w:rsid w:val="00A24BBB"/>
    <w:rsid w:val="00A86657"/>
    <w:rsid w:val="00BB5265"/>
    <w:rsid w:val="00BF28F4"/>
    <w:rsid w:val="00C655C6"/>
    <w:rsid w:val="00C84A8B"/>
    <w:rsid w:val="00C93593"/>
    <w:rsid w:val="00CA6E29"/>
    <w:rsid w:val="00CA7DC4"/>
    <w:rsid w:val="00CD72EA"/>
    <w:rsid w:val="00CE58FC"/>
    <w:rsid w:val="00CE743A"/>
    <w:rsid w:val="00D1185C"/>
    <w:rsid w:val="00D15173"/>
    <w:rsid w:val="00DB6A65"/>
    <w:rsid w:val="00DD35E6"/>
    <w:rsid w:val="00E31D31"/>
    <w:rsid w:val="00E6422D"/>
    <w:rsid w:val="00E70B55"/>
    <w:rsid w:val="00E964CE"/>
    <w:rsid w:val="00EF4C4F"/>
    <w:rsid w:val="00F663AE"/>
    <w:rsid w:val="00F9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CFC87"/>
  <w15:docId w15:val="{08EBDF69-5E49-40A6-8428-90605D44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9EB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2">
    <w:name w:val="heading 2"/>
    <w:basedOn w:val="a"/>
    <w:link w:val="20"/>
    <w:uiPriority w:val="99"/>
    <w:qFormat/>
    <w:rsid w:val="00BB52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46C"/>
    <w:pPr>
      <w:spacing w:after="200" w:line="276" w:lineRule="auto"/>
      <w:ind w:left="720"/>
    </w:pPr>
    <w:rPr>
      <w:rFonts w:ascii="Calibri" w:hAnsi="Calibri" w:cs="Calibri"/>
      <w:sz w:val="22"/>
    </w:rPr>
  </w:style>
  <w:style w:type="table" w:styleId="a4">
    <w:name w:val="Table Grid"/>
    <w:basedOn w:val="a1"/>
    <w:uiPriority w:val="59"/>
    <w:rsid w:val="006425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BB52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4E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E9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214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148F"/>
    <w:rPr>
      <w:rFonts w:ascii="Times New Roman" w:eastAsia="Times New Roman" w:hAnsi="Times New Roman" w:cs="Times New Roman"/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1214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148F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</dc:creator>
  <cp:lastModifiedBy>Поликарпочкин Михаил Валерьевич</cp:lastModifiedBy>
  <cp:revision>3</cp:revision>
  <cp:lastPrinted>2021-04-14T07:30:00Z</cp:lastPrinted>
  <dcterms:created xsi:type="dcterms:W3CDTF">2026-05-29T04:41:00Z</dcterms:created>
  <dcterms:modified xsi:type="dcterms:W3CDTF">2026-06-05T03:25:00Z</dcterms:modified>
</cp:coreProperties>
</file>